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4DFA2" w14:textId="77777777" w:rsidR="0065670B" w:rsidRDefault="0065670B" w:rsidP="0065670B">
      <w:pPr>
        <w:spacing w:after="0"/>
        <w:rPr>
          <w:rStyle w:val="woj"/>
          <w:rFonts w:ascii="Times New Roman" w:hAnsi="Times New Roman" w:cs="Times New Roman"/>
          <w:color w:val="000000"/>
          <w:sz w:val="32"/>
          <w:szCs w:val="32"/>
          <w:shd w:val="clear" w:color="auto" w:fill="FFFFFF"/>
        </w:rPr>
      </w:pPr>
    </w:p>
    <w:p w14:paraId="4250FD62" w14:textId="77777777" w:rsidR="0065670B" w:rsidRDefault="0065670B" w:rsidP="0065670B">
      <w:pPr>
        <w:spacing w:after="0"/>
        <w:rPr>
          <w:rStyle w:val="woj"/>
          <w:rFonts w:ascii="Times New Roman" w:hAnsi="Times New Roman" w:cs="Times New Roman"/>
          <w:color w:val="000000"/>
          <w:sz w:val="32"/>
          <w:szCs w:val="32"/>
          <w:shd w:val="clear" w:color="auto" w:fill="FFFFFF"/>
        </w:rPr>
      </w:pPr>
    </w:p>
    <w:p w14:paraId="2C01D1A3" w14:textId="77777777" w:rsidR="0065670B" w:rsidRDefault="0065670B" w:rsidP="0065670B">
      <w:pPr>
        <w:spacing w:after="0"/>
        <w:rPr>
          <w:rStyle w:val="woj"/>
          <w:rFonts w:ascii="Times New Roman" w:hAnsi="Times New Roman" w:cs="Times New Roman"/>
          <w:color w:val="000000"/>
          <w:sz w:val="32"/>
          <w:szCs w:val="32"/>
          <w:shd w:val="clear" w:color="auto" w:fill="FFFFFF"/>
        </w:rPr>
      </w:pPr>
    </w:p>
    <w:p w14:paraId="4EF88725" w14:textId="2363F1E8" w:rsidR="0065670B" w:rsidRDefault="0065670B" w:rsidP="0065670B">
      <w:pPr>
        <w:spacing w:after="0"/>
        <w:jc w:val="center"/>
        <w:rPr>
          <w:rStyle w:val="woj"/>
          <w:rFonts w:ascii="Times New Roman" w:hAnsi="Times New Roman" w:cs="Times New Roman"/>
          <w:b/>
          <w:bCs/>
          <w:color w:val="000000"/>
          <w:sz w:val="32"/>
          <w:szCs w:val="32"/>
          <w:shd w:val="clear" w:color="auto" w:fill="FFFFFF"/>
        </w:rPr>
      </w:pPr>
      <w:r>
        <w:rPr>
          <w:rStyle w:val="woj"/>
          <w:rFonts w:ascii="Times New Roman" w:hAnsi="Times New Roman" w:cs="Times New Roman"/>
          <w:b/>
          <w:bCs/>
          <w:color w:val="000000"/>
          <w:sz w:val="32"/>
          <w:szCs w:val="32"/>
          <w:shd w:val="clear" w:color="auto" w:fill="FFFFFF"/>
        </w:rPr>
        <w:t>Sit Down, Shut up, Let it go…</w:t>
      </w:r>
    </w:p>
    <w:p w14:paraId="341E7BF2" w14:textId="67F9E2D6" w:rsidR="0065670B" w:rsidRPr="0065670B" w:rsidRDefault="0065670B" w:rsidP="0065670B">
      <w:pPr>
        <w:spacing w:after="0"/>
        <w:rPr>
          <w:rStyle w:val="woj"/>
          <w:rFonts w:ascii="Times New Roman" w:hAnsi="Times New Roman" w:cs="Times New Roman"/>
          <w:color w:val="000000"/>
          <w:sz w:val="32"/>
          <w:szCs w:val="32"/>
          <w:shd w:val="clear" w:color="auto" w:fill="FFFFFF"/>
        </w:rPr>
      </w:pPr>
      <w:r>
        <w:rPr>
          <w:rStyle w:val="woj"/>
          <w:rFonts w:ascii="Times New Roman" w:hAnsi="Times New Roman" w:cs="Times New Roman"/>
          <w:color w:val="000000"/>
          <w:sz w:val="32"/>
          <w:szCs w:val="32"/>
          <w:shd w:val="clear" w:color="auto" w:fill="FFFFFF"/>
        </w:rPr>
        <w:t xml:space="preserve">Because of copyright issues, I cannot tell you the story that Pastor Hayford told us in his sermon on the cruise ship, but you can find it online at the following address and read it for yourself, </w:t>
      </w:r>
      <w:hyperlink r:id="rId4" w:history="1">
        <w:r w:rsidRPr="00AE3933">
          <w:rPr>
            <w:rStyle w:val="Hyperlink"/>
            <w:rFonts w:ascii="Times New Roman" w:hAnsi="Times New Roman" w:cs="Times New Roman"/>
            <w:sz w:val="32"/>
            <w:szCs w:val="32"/>
            <w:shd w:val="clear" w:color="auto" w:fill="FFFFFF"/>
          </w:rPr>
          <w:t>https://www.jackhaford.org/articles/</w:t>
        </w:r>
      </w:hyperlink>
      <w:r>
        <w:rPr>
          <w:rStyle w:val="woj"/>
          <w:rFonts w:ascii="Times New Roman" w:hAnsi="Times New Roman" w:cs="Times New Roman"/>
          <w:color w:val="000000"/>
          <w:sz w:val="32"/>
          <w:szCs w:val="32"/>
          <w:shd w:val="clear" w:color="auto" w:fill="FFFFFF"/>
        </w:rPr>
        <w:t xml:space="preserve"> The Freeing Power of Forgiveness. </w:t>
      </w:r>
    </w:p>
    <w:p w14:paraId="608E9777" w14:textId="77777777" w:rsidR="0065670B" w:rsidRDefault="0065670B" w:rsidP="0065670B">
      <w:pPr>
        <w:spacing w:after="0"/>
        <w:rPr>
          <w:rStyle w:val="woj"/>
          <w:rFonts w:ascii="Times New Roman" w:hAnsi="Times New Roman" w:cs="Times New Roman"/>
          <w:color w:val="000000"/>
          <w:sz w:val="32"/>
          <w:szCs w:val="32"/>
          <w:shd w:val="clear" w:color="auto" w:fill="FFFFFF"/>
        </w:rPr>
      </w:pPr>
    </w:p>
    <w:p w14:paraId="45647AC2" w14:textId="090A37DF" w:rsidR="0065670B" w:rsidRDefault="0065670B" w:rsidP="0065670B">
      <w:pPr>
        <w:spacing w:after="0"/>
        <w:rPr>
          <w:rStyle w:val="woj"/>
          <w:rFonts w:ascii="Times New Roman" w:hAnsi="Times New Roman" w:cs="Times New Roman"/>
          <w:color w:val="000000"/>
          <w:sz w:val="32"/>
          <w:szCs w:val="32"/>
          <w:shd w:val="clear" w:color="auto" w:fill="FFFFFF"/>
        </w:rPr>
      </w:pPr>
      <w:r>
        <w:rPr>
          <w:rStyle w:val="woj"/>
          <w:rFonts w:ascii="Times New Roman" w:hAnsi="Times New Roman" w:cs="Times New Roman"/>
          <w:color w:val="000000"/>
          <w:sz w:val="32"/>
          <w:szCs w:val="32"/>
          <w:shd w:val="clear" w:color="auto" w:fill="FFFFFF"/>
        </w:rPr>
        <w:t xml:space="preserve">I was in a dilemma about some issues in my life, and this message was strangely used by God to tell me to lead the issues in the hands of others and not to </w:t>
      </w:r>
      <w:proofErr w:type="gramStart"/>
      <w:r>
        <w:rPr>
          <w:rStyle w:val="woj"/>
          <w:rFonts w:ascii="Times New Roman" w:hAnsi="Times New Roman" w:cs="Times New Roman"/>
          <w:color w:val="000000"/>
          <w:sz w:val="32"/>
          <w:szCs w:val="32"/>
          <w:shd w:val="clear" w:color="auto" w:fill="FFFFFF"/>
        </w:rPr>
        <w:t>take action</w:t>
      </w:r>
      <w:proofErr w:type="gramEnd"/>
      <w:r>
        <w:rPr>
          <w:rStyle w:val="woj"/>
          <w:rFonts w:ascii="Times New Roman" w:hAnsi="Times New Roman" w:cs="Times New Roman"/>
          <w:color w:val="000000"/>
          <w:sz w:val="32"/>
          <w:szCs w:val="32"/>
          <w:shd w:val="clear" w:color="auto" w:fill="FFFFFF"/>
        </w:rPr>
        <w:t xml:space="preserve"> for myself.</w:t>
      </w:r>
    </w:p>
    <w:p w14:paraId="1DB9E44F" w14:textId="77777777" w:rsidR="00AD73FF" w:rsidRDefault="00AD73FF" w:rsidP="0065670B">
      <w:pPr>
        <w:spacing w:after="0"/>
        <w:rPr>
          <w:rStyle w:val="woj"/>
          <w:rFonts w:ascii="Times New Roman" w:hAnsi="Times New Roman" w:cs="Times New Roman"/>
          <w:color w:val="000000"/>
          <w:sz w:val="32"/>
          <w:szCs w:val="32"/>
          <w:shd w:val="clear" w:color="auto" w:fill="FFFFFF"/>
        </w:rPr>
      </w:pPr>
    </w:p>
    <w:p w14:paraId="4A0EFB82" w14:textId="287C48B9" w:rsidR="00AD73FF" w:rsidRDefault="00AD73FF" w:rsidP="0065670B">
      <w:pPr>
        <w:spacing w:after="0"/>
        <w:rPr>
          <w:rStyle w:val="woj"/>
          <w:rFonts w:ascii="Times New Roman" w:hAnsi="Times New Roman" w:cs="Times New Roman"/>
          <w:color w:val="000000"/>
          <w:sz w:val="32"/>
          <w:szCs w:val="32"/>
          <w:shd w:val="clear" w:color="auto" w:fill="FFFFFF"/>
        </w:rPr>
      </w:pPr>
      <w:r>
        <w:rPr>
          <w:rStyle w:val="woj"/>
          <w:rFonts w:ascii="Times New Roman" w:hAnsi="Times New Roman" w:cs="Times New Roman"/>
          <w:color w:val="000000"/>
          <w:sz w:val="32"/>
          <w:szCs w:val="32"/>
          <w:shd w:val="clear" w:color="auto" w:fill="FFFFFF"/>
        </w:rPr>
        <w:t>Especially poignant was the concluding statement: what scars do you have in your life because you were not willing to sit down, shut up and let it go?</w:t>
      </w:r>
    </w:p>
    <w:p w14:paraId="03169E01" w14:textId="77777777" w:rsidR="0065670B" w:rsidRDefault="0065670B" w:rsidP="0065670B">
      <w:pPr>
        <w:spacing w:after="0"/>
        <w:rPr>
          <w:rStyle w:val="woj"/>
          <w:rFonts w:ascii="Times New Roman" w:hAnsi="Times New Roman" w:cs="Times New Roman"/>
          <w:color w:val="000000"/>
          <w:sz w:val="32"/>
          <w:szCs w:val="32"/>
          <w:shd w:val="clear" w:color="auto" w:fill="FFFFFF"/>
        </w:rPr>
      </w:pPr>
    </w:p>
    <w:p w14:paraId="588FCB9D" w14:textId="77777777" w:rsidR="0065670B" w:rsidRDefault="0065670B" w:rsidP="0065670B">
      <w:pPr>
        <w:spacing w:after="0"/>
        <w:rPr>
          <w:rStyle w:val="woj"/>
          <w:rFonts w:ascii="Times New Roman" w:hAnsi="Times New Roman" w:cs="Times New Roman"/>
          <w:color w:val="000000"/>
          <w:sz w:val="32"/>
          <w:szCs w:val="32"/>
          <w:shd w:val="clear" w:color="auto" w:fill="FFFFFF"/>
        </w:rPr>
      </w:pPr>
    </w:p>
    <w:p w14:paraId="61B64214" w14:textId="77777777" w:rsidR="0065670B" w:rsidRDefault="0065670B" w:rsidP="0065670B">
      <w:pPr>
        <w:spacing w:after="0"/>
        <w:rPr>
          <w:rStyle w:val="woj"/>
          <w:rFonts w:ascii="Times New Roman" w:hAnsi="Times New Roman" w:cs="Times New Roman"/>
          <w:color w:val="000000"/>
          <w:sz w:val="32"/>
          <w:szCs w:val="32"/>
          <w:shd w:val="clear" w:color="auto" w:fill="FFFFFF"/>
        </w:rPr>
      </w:pPr>
    </w:p>
    <w:p w14:paraId="39AC00A9" w14:textId="77777777" w:rsidR="007E5BAA" w:rsidRDefault="007E5BAA"/>
    <w:sectPr w:rsidR="007E5BAA" w:rsidSect="006567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5670B"/>
    <w:rsid w:val="000161A6"/>
    <w:rsid w:val="003173D7"/>
    <w:rsid w:val="0065670B"/>
    <w:rsid w:val="007E5BAA"/>
    <w:rsid w:val="008B2FCC"/>
    <w:rsid w:val="009578FD"/>
    <w:rsid w:val="00AD73FF"/>
    <w:rsid w:val="00E91205"/>
    <w:rsid w:val="00F41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5BD0"/>
  <w15:chartTrackingRefBased/>
  <w15:docId w15:val="{430533D7-AE13-403C-93CC-61B0B82EC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70B"/>
  </w:style>
  <w:style w:type="paragraph" w:styleId="Heading1">
    <w:name w:val="heading 1"/>
    <w:basedOn w:val="Normal"/>
    <w:next w:val="Normal"/>
    <w:link w:val="Heading1Char"/>
    <w:uiPriority w:val="9"/>
    <w:qFormat/>
    <w:rsid w:val="006567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67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67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67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67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67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67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67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67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67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67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67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67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67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67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67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67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670B"/>
    <w:rPr>
      <w:rFonts w:eastAsiaTheme="majorEastAsia" w:cstheme="majorBidi"/>
      <w:color w:val="272727" w:themeColor="text1" w:themeTint="D8"/>
    </w:rPr>
  </w:style>
  <w:style w:type="paragraph" w:styleId="Title">
    <w:name w:val="Title"/>
    <w:basedOn w:val="Normal"/>
    <w:next w:val="Normal"/>
    <w:link w:val="TitleChar"/>
    <w:uiPriority w:val="10"/>
    <w:qFormat/>
    <w:rsid w:val="006567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67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67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67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670B"/>
    <w:pPr>
      <w:spacing w:before="160"/>
      <w:jc w:val="center"/>
    </w:pPr>
    <w:rPr>
      <w:i/>
      <w:iCs/>
      <w:color w:val="404040" w:themeColor="text1" w:themeTint="BF"/>
    </w:rPr>
  </w:style>
  <w:style w:type="character" w:customStyle="1" w:styleId="QuoteChar">
    <w:name w:val="Quote Char"/>
    <w:basedOn w:val="DefaultParagraphFont"/>
    <w:link w:val="Quote"/>
    <w:uiPriority w:val="29"/>
    <w:rsid w:val="0065670B"/>
    <w:rPr>
      <w:i/>
      <w:iCs/>
      <w:color w:val="404040" w:themeColor="text1" w:themeTint="BF"/>
    </w:rPr>
  </w:style>
  <w:style w:type="paragraph" w:styleId="ListParagraph">
    <w:name w:val="List Paragraph"/>
    <w:basedOn w:val="Normal"/>
    <w:uiPriority w:val="34"/>
    <w:qFormat/>
    <w:rsid w:val="0065670B"/>
    <w:pPr>
      <w:ind w:left="720"/>
      <w:contextualSpacing/>
    </w:pPr>
  </w:style>
  <w:style w:type="character" w:styleId="IntenseEmphasis">
    <w:name w:val="Intense Emphasis"/>
    <w:basedOn w:val="DefaultParagraphFont"/>
    <w:uiPriority w:val="21"/>
    <w:qFormat/>
    <w:rsid w:val="0065670B"/>
    <w:rPr>
      <w:i/>
      <w:iCs/>
      <w:color w:val="0F4761" w:themeColor="accent1" w:themeShade="BF"/>
    </w:rPr>
  </w:style>
  <w:style w:type="paragraph" w:styleId="IntenseQuote">
    <w:name w:val="Intense Quote"/>
    <w:basedOn w:val="Normal"/>
    <w:next w:val="Normal"/>
    <w:link w:val="IntenseQuoteChar"/>
    <w:uiPriority w:val="30"/>
    <w:qFormat/>
    <w:rsid w:val="006567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670B"/>
    <w:rPr>
      <w:i/>
      <w:iCs/>
      <w:color w:val="0F4761" w:themeColor="accent1" w:themeShade="BF"/>
    </w:rPr>
  </w:style>
  <w:style w:type="character" w:styleId="IntenseReference">
    <w:name w:val="Intense Reference"/>
    <w:basedOn w:val="DefaultParagraphFont"/>
    <w:uiPriority w:val="32"/>
    <w:qFormat/>
    <w:rsid w:val="0065670B"/>
    <w:rPr>
      <w:b/>
      <w:bCs/>
      <w:smallCaps/>
      <w:color w:val="0F4761" w:themeColor="accent1" w:themeShade="BF"/>
      <w:spacing w:val="5"/>
    </w:rPr>
  </w:style>
  <w:style w:type="character" w:customStyle="1" w:styleId="woj">
    <w:name w:val="woj"/>
    <w:basedOn w:val="DefaultParagraphFont"/>
    <w:rsid w:val="0065670B"/>
  </w:style>
  <w:style w:type="character" w:styleId="Hyperlink">
    <w:name w:val="Hyperlink"/>
    <w:basedOn w:val="DefaultParagraphFont"/>
    <w:uiPriority w:val="99"/>
    <w:unhideWhenUsed/>
    <w:rsid w:val="0065670B"/>
    <w:rPr>
      <w:color w:val="467886" w:themeColor="hyperlink"/>
      <w:u w:val="single"/>
    </w:rPr>
  </w:style>
  <w:style w:type="character" w:styleId="UnresolvedMention">
    <w:name w:val="Unresolved Mention"/>
    <w:basedOn w:val="DefaultParagraphFont"/>
    <w:uiPriority w:val="99"/>
    <w:semiHidden/>
    <w:unhideWhenUsed/>
    <w:rsid w:val="006567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ackhaford.org/articles/%20%20%20%20T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2024-04-05T17:14:00Z</dcterms:created>
  <dcterms:modified xsi:type="dcterms:W3CDTF">2024-04-05T17:35:00Z</dcterms:modified>
</cp:coreProperties>
</file>